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7574F" w14:textId="25CD8014" w:rsidR="00CA241F" w:rsidRPr="00CA241F" w:rsidRDefault="00CA241F">
      <w:pPr>
        <w:rPr>
          <w:sz w:val="2"/>
        </w:rPr>
      </w:pPr>
    </w:p>
    <w:tbl>
      <w:tblPr>
        <w:tblStyle w:val="TableGrid"/>
        <w:tblpPr w:leftFromText="180" w:rightFromText="180" w:vertAnchor="text" w:tblpX="1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5"/>
        <w:gridCol w:w="236"/>
        <w:gridCol w:w="8359"/>
      </w:tblGrid>
      <w:tr w:rsidR="001F50E8" w:rsidRPr="00CF1B0F" w14:paraId="5B8ECBC4" w14:textId="77777777" w:rsidTr="000B1422">
        <w:trPr>
          <w:trHeight w:hRule="exact" w:val="864"/>
        </w:trPr>
        <w:tc>
          <w:tcPr>
            <w:tcW w:w="1935" w:type="dxa"/>
            <w:vMerge w:val="restart"/>
            <w:vAlign w:val="center"/>
          </w:tcPr>
          <w:p w14:paraId="66ED4804" w14:textId="77777777" w:rsidR="001F50E8" w:rsidRPr="00CF1B0F" w:rsidRDefault="001F50E8" w:rsidP="00CF1B0F">
            <w:pPr>
              <w:jc w:val="center"/>
              <w:rPr>
                <w:rFonts w:eastAsia="Adobe Gothic Std B"/>
                <w:color w:val="002060"/>
                <w:sz w:val="30"/>
                <w:szCs w:val="30"/>
                <w14:shadow w14:blurRad="50800" w14:dist="38100" w14:dir="5400000" w14:sx="100000" w14:sy="100000" w14:kx="0" w14:ky="0" w14:algn="t">
                  <w14:srgbClr w14:val="000000">
                    <w14:alpha w14:val="60000"/>
                  </w14:srgbClr>
                </w14:shadow>
              </w:rPr>
            </w:pPr>
            <w:r w:rsidRPr="00CF1B0F">
              <w:rPr>
                <w:noProof/>
                <w:sz w:val="24"/>
                <w:lang w:val="en-US"/>
              </w:rPr>
              <w:drawing>
                <wp:anchor distT="0" distB="0" distL="114300" distR="114300" simplePos="0" relativeHeight="251665408" behindDoc="1" locked="0" layoutInCell="1" allowOverlap="1" wp14:anchorId="6CFDF947" wp14:editId="6651042A">
                  <wp:simplePos x="0" y="0"/>
                  <wp:positionH relativeFrom="margin">
                    <wp:posOffset>-69215</wp:posOffset>
                  </wp:positionH>
                  <wp:positionV relativeFrom="paragraph">
                    <wp:posOffset>15875</wp:posOffset>
                  </wp:positionV>
                  <wp:extent cx="1285875" cy="11112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RSA-logo.t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5875" cy="1111250"/>
                          </a:xfrm>
                          <a:prstGeom prst="rect">
                            <a:avLst/>
                          </a:prstGeom>
                        </pic:spPr>
                      </pic:pic>
                    </a:graphicData>
                  </a:graphic>
                  <wp14:sizeRelH relativeFrom="margin">
                    <wp14:pctWidth>0</wp14:pctWidth>
                  </wp14:sizeRelH>
                  <wp14:sizeRelV relativeFrom="margin">
                    <wp14:pctHeight>0</wp14:pctHeight>
                  </wp14:sizeRelV>
                </wp:anchor>
              </w:drawing>
            </w:r>
          </w:p>
        </w:tc>
        <w:tc>
          <w:tcPr>
            <w:tcW w:w="236" w:type="dxa"/>
            <w:vMerge w:val="restart"/>
            <w:vAlign w:val="center"/>
          </w:tcPr>
          <w:p w14:paraId="37F0A4E2" w14:textId="77777777" w:rsidR="001F50E8" w:rsidRPr="00CF1B0F" w:rsidRDefault="001F50E8" w:rsidP="00CF1B0F">
            <w:pPr>
              <w:jc w:val="center"/>
              <w:rPr>
                <w:rFonts w:eastAsia="Adobe Gothic Std B"/>
                <w:color w:val="002060"/>
                <w:sz w:val="30"/>
                <w:szCs w:val="30"/>
                <w14:shadow w14:blurRad="50800" w14:dist="38100" w14:dir="5400000" w14:sx="100000" w14:sy="100000" w14:kx="0" w14:ky="0" w14:algn="t">
                  <w14:srgbClr w14:val="000000">
                    <w14:alpha w14:val="60000"/>
                  </w14:srgbClr>
                </w14:shadow>
              </w:rPr>
            </w:pPr>
          </w:p>
        </w:tc>
        <w:tc>
          <w:tcPr>
            <w:tcW w:w="8359" w:type="dxa"/>
            <w:vAlign w:val="center"/>
          </w:tcPr>
          <w:p w14:paraId="25F24D5E" w14:textId="77777777" w:rsidR="001F50E8" w:rsidRPr="00CF1B0F" w:rsidRDefault="001F50E8" w:rsidP="00CF1B0F">
            <w:pPr>
              <w:spacing w:before="100" w:beforeAutospacing="1"/>
              <w:jc w:val="center"/>
              <w:rPr>
                <w:rFonts w:eastAsia="Adobe Gothic Std B"/>
                <w:b/>
                <w:sz w:val="18"/>
                <w:szCs w:val="30"/>
              </w:rPr>
            </w:pPr>
            <w:r w:rsidRPr="00CF1B0F">
              <w:rPr>
                <w:rFonts w:eastAsia="Adobe Gothic Std B"/>
                <w:b/>
                <w:color w:val="000000" w:themeColor="text1"/>
                <w:sz w:val="44"/>
                <w:szCs w:val="3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YORK REGION SOCCER LEAGUE (YRSL)</w:t>
            </w:r>
          </w:p>
        </w:tc>
      </w:tr>
      <w:tr w:rsidR="001F50E8" w:rsidRPr="00CF1B0F" w14:paraId="1CD63658" w14:textId="77777777" w:rsidTr="000B1422">
        <w:trPr>
          <w:trHeight w:hRule="exact" w:val="693"/>
        </w:trPr>
        <w:tc>
          <w:tcPr>
            <w:tcW w:w="1935" w:type="dxa"/>
            <w:vMerge/>
          </w:tcPr>
          <w:p w14:paraId="102BF606" w14:textId="77777777" w:rsidR="001F50E8" w:rsidRPr="00CF1B0F" w:rsidRDefault="001F50E8" w:rsidP="00CF1B0F">
            <w:pPr>
              <w:jc w:val="center"/>
              <w:rPr>
                <w:b/>
                <w:sz w:val="28"/>
              </w:rPr>
            </w:pPr>
          </w:p>
        </w:tc>
        <w:tc>
          <w:tcPr>
            <w:tcW w:w="236" w:type="dxa"/>
            <w:vMerge/>
          </w:tcPr>
          <w:p w14:paraId="0189F32A" w14:textId="77777777" w:rsidR="001F50E8" w:rsidRPr="00CF1B0F" w:rsidRDefault="001F50E8" w:rsidP="00CF1B0F">
            <w:pPr>
              <w:jc w:val="center"/>
              <w:rPr>
                <w:b/>
                <w:sz w:val="28"/>
              </w:rPr>
            </w:pPr>
          </w:p>
        </w:tc>
        <w:tc>
          <w:tcPr>
            <w:tcW w:w="8359" w:type="dxa"/>
            <w:vAlign w:val="center"/>
          </w:tcPr>
          <w:p w14:paraId="24424177" w14:textId="3C0559B0" w:rsidR="001F50E8" w:rsidRPr="00CF1B0F" w:rsidRDefault="001F50E8" w:rsidP="00CF1B0F">
            <w:pPr>
              <w:jc w:val="center"/>
              <w:rPr>
                <w:sz w:val="24"/>
              </w:rPr>
            </w:pPr>
            <w:r w:rsidRPr="00CF1B0F">
              <w:rPr>
                <w:b/>
                <w:sz w:val="24"/>
              </w:rPr>
              <w:t>20</w:t>
            </w:r>
            <w:r w:rsidR="00264CF3">
              <w:rPr>
                <w:b/>
                <w:sz w:val="24"/>
              </w:rPr>
              <w:t>2</w:t>
            </w:r>
            <w:r w:rsidR="00D90D66">
              <w:rPr>
                <w:b/>
                <w:sz w:val="24"/>
              </w:rPr>
              <w:t>2</w:t>
            </w:r>
            <w:r w:rsidRPr="00CF1B0F">
              <w:rPr>
                <w:b/>
                <w:sz w:val="24"/>
              </w:rPr>
              <w:t xml:space="preserve"> DEVELOPMENT &amp; COMPETITIVE TEAM</w:t>
            </w:r>
            <w:r w:rsidRPr="00CF1B0F">
              <w:rPr>
                <w:sz w:val="24"/>
              </w:rPr>
              <w:t xml:space="preserve"> Application Form </w:t>
            </w:r>
            <w:r w:rsidRPr="00CF1B0F">
              <w:rPr>
                <w:sz w:val="24"/>
              </w:rPr>
              <w:br/>
              <w:t xml:space="preserve">Entry Fee: </w:t>
            </w:r>
            <w:r w:rsidRPr="00D90D66">
              <w:rPr>
                <w:b/>
                <w:sz w:val="28"/>
              </w:rPr>
              <w:t>$4</w:t>
            </w:r>
            <w:r w:rsidR="00A72EF7" w:rsidRPr="00D90D66">
              <w:rPr>
                <w:b/>
                <w:sz w:val="28"/>
              </w:rPr>
              <w:t>40</w:t>
            </w:r>
            <w:r w:rsidRPr="00CF1B0F">
              <w:rPr>
                <w:b/>
                <w:sz w:val="28"/>
              </w:rPr>
              <w:t xml:space="preserve"> </w:t>
            </w:r>
            <w:r w:rsidRPr="00CF1B0F">
              <w:rPr>
                <w:sz w:val="28"/>
              </w:rPr>
              <w:t>|</w:t>
            </w:r>
            <w:r w:rsidRPr="00CF1B0F">
              <w:rPr>
                <w:b/>
                <w:sz w:val="28"/>
              </w:rPr>
              <w:t xml:space="preserve">  </w:t>
            </w:r>
            <w:r w:rsidRPr="00CF1B0F">
              <w:rPr>
                <w:sz w:val="24"/>
                <w:szCs w:val="16"/>
              </w:rPr>
              <w:t xml:space="preserve"> Application Deadline</w:t>
            </w:r>
            <w:r w:rsidRPr="00D90D66">
              <w:rPr>
                <w:sz w:val="24"/>
                <w:szCs w:val="16"/>
              </w:rPr>
              <w:t>:</w:t>
            </w:r>
            <w:r w:rsidRPr="00D90D66">
              <w:rPr>
                <w:b/>
                <w:sz w:val="24"/>
                <w:szCs w:val="16"/>
              </w:rPr>
              <w:t xml:space="preserve">  </w:t>
            </w:r>
            <w:r w:rsidR="00B535A2">
              <w:rPr>
                <w:b/>
                <w:sz w:val="24"/>
                <w:szCs w:val="16"/>
              </w:rPr>
              <w:t>January 15, 2022</w:t>
            </w:r>
          </w:p>
        </w:tc>
      </w:tr>
      <w:tr w:rsidR="001F50E8" w:rsidRPr="00CF1B0F" w14:paraId="57333571" w14:textId="77777777" w:rsidTr="000B1422">
        <w:trPr>
          <w:trHeight w:hRule="exact" w:val="80"/>
        </w:trPr>
        <w:tc>
          <w:tcPr>
            <w:tcW w:w="1935" w:type="dxa"/>
            <w:vMerge/>
          </w:tcPr>
          <w:p w14:paraId="60EF9137" w14:textId="77777777" w:rsidR="001F50E8" w:rsidRPr="00CF1B0F" w:rsidRDefault="001F50E8" w:rsidP="00CF1B0F">
            <w:pPr>
              <w:jc w:val="center"/>
              <w:rPr>
                <w:b/>
                <w:sz w:val="16"/>
                <w:szCs w:val="16"/>
              </w:rPr>
            </w:pPr>
          </w:p>
        </w:tc>
        <w:tc>
          <w:tcPr>
            <w:tcW w:w="236" w:type="dxa"/>
            <w:vMerge/>
          </w:tcPr>
          <w:p w14:paraId="61A2D8DC" w14:textId="77777777" w:rsidR="001F50E8" w:rsidRPr="00CF1B0F" w:rsidRDefault="001F50E8" w:rsidP="00CF1B0F">
            <w:pPr>
              <w:jc w:val="center"/>
              <w:rPr>
                <w:b/>
                <w:sz w:val="16"/>
                <w:szCs w:val="16"/>
              </w:rPr>
            </w:pPr>
          </w:p>
        </w:tc>
        <w:tc>
          <w:tcPr>
            <w:tcW w:w="8359" w:type="dxa"/>
            <w:vAlign w:val="center"/>
          </w:tcPr>
          <w:p w14:paraId="3F666B67" w14:textId="77777777" w:rsidR="001F50E8" w:rsidRPr="00CF1B0F" w:rsidRDefault="001F50E8" w:rsidP="00CF1B0F">
            <w:pPr>
              <w:jc w:val="center"/>
              <w:rPr>
                <w:b/>
                <w:sz w:val="16"/>
                <w:szCs w:val="16"/>
              </w:rPr>
            </w:pPr>
          </w:p>
        </w:tc>
      </w:tr>
      <w:tr w:rsidR="001F50E8" w:rsidRPr="00CF1B0F" w14:paraId="2BFEC25A" w14:textId="77777777" w:rsidTr="000B1422">
        <w:trPr>
          <w:trHeight w:hRule="exact" w:val="840"/>
        </w:trPr>
        <w:tc>
          <w:tcPr>
            <w:tcW w:w="1935" w:type="dxa"/>
            <w:vMerge/>
          </w:tcPr>
          <w:p w14:paraId="629626E3" w14:textId="77777777" w:rsidR="001F50E8" w:rsidRPr="00CF1B0F" w:rsidRDefault="001F50E8" w:rsidP="00CF1B0F">
            <w:pPr>
              <w:jc w:val="center"/>
              <w:rPr>
                <w:sz w:val="20"/>
              </w:rPr>
            </w:pPr>
          </w:p>
        </w:tc>
        <w:tc>
          <w:tcPr>
            <w:tcW w:w="236" w:type="dxa"/>
            <w:vMerge/>
          </w:tcPr>
          <w:p w14:paraId="355EAF74" w14:textId="77777777" w:rsidR="001F50E8" w:rsidRPr="00CF1B0F" w:rsidRDefault="001F50E8" w:rsidP="00CF1B0F">
            <w:pPr>
              <w:jc w:val="center"/>
              <w:rPr>
                <w:sz w:val="20"/>
              </w:rPr>
            </w:pPr>
          </w:p>
        </w:tc>
        <w:tc>
          <w:tcPr>
            <w:tcW w:w="8359" w:type="dxa"/>
            <w:vAlign w:val="center"/>
          </w:tcPr>
          <w:p w14:paraId="0C7DB894" w14:textId="77777777" w:rsidR="001F50E8" w:rsidRPr="00CF1B0F" w:rsidRDefault="001F50E8" w:rsidP="00CF1B0F">
            <w:pPr>
              <w:jc w:val="center"/>
              <w:rPr>
                <w:sz w:val="20"/>
              </w:rPr>
            </w:pPr>
            <w:r w:rsidRPr="00CF1B0F">
              <w:rPr>
                <w:sz w:val="20"/>
              </w:rPr>
              <w:t xml:space="preserve">FULLY completed application form must be submitted by your Club Administrator, with all entry fees included, payable by </w:t>
            </w:r>
            <w:r w:rsidRPr="00CF1B0F">
              <w:rPr>
                <w:b/>
                <w:sz w:val="20"/>
              </w:rPr>
              <w:t xml:space="preserve">CLUB CHEQUE </w:t>
            </w:r>
            <w:r w:rsidRPr="00CF1B0F">
              <w:rPr>
                <w:sz w:val="20"/>
              </w:rPr>
              <w:t xml:space="preserve">only to the </w:t>
            </w:r>
          </w:p>
          <w:p w14:paraId="4E1ECB86" w14:textId="444B0A3E" w:rsidR="001F50E8" w:rsidRPr="007E0396" w:rsidRDefault="001F50E8" w:rsidP="00CF1B0F">
            <w:pPr>
              <w:jc w:val="center"/>
              <w:rPr>
                <w:bCs/>
                <w:i/>
                <w:iCs/>
                <w:sz w:val="20"/>
              </w:rPr>
            </w:pPr>
            <w:r w:rsidRPr="00CF1B0F">
              <w:rPr>
                <w:b/>
                <w:sz w:val="20"/>
              </w:rPr>
              <w:t xml:space="preserve">York Region Soccer Association </w:t>
            </w:r>
            <w:r w:rsidRPr="007E0396">
              <w:rPr>
                <w:bCs/>
                <w:i/>
                <w:iCs/>
                <w:sz w:val="20"/>
              </w:rPr>
              <w:t xml:space="preserve">– </w:t>
            </w:r>
            <w:r w:rsidR="007E0396" w:rsidRPr="007E0396">
              <w:rPr>
                <w:bCs/>
                <w:i/>
                <w:iCs/>
                <w:sz w:val="20"/>
              </w:rPr>
              <w:t>#101 - 385</w:t>
            </w:r>
            <w:r w:rsidRPr="007E0396">
              <w:rPr>
                <w:bCs/>
                <w:i/>
                <w:iCs/>
                <w:sz w:val="20"/>
              </w:rPr>
              <w:t xml:space="preserve"> </w:t>
            </w:r>
            <w:r w:rsidR="007E0396" w:rsidRPr="007E0396">
              <w:rPr>
                <w:bCs/>
                <w:i/>
                <w:iCs/>
                <w:sz w:val="20"/>
              </w:rPr>
              <w:t>Connie Crescent</w:t>
            </w:r>
            <w:r w:rsidRPr="007E0396">
              <w:rPr>
                <w:bCs/>
                <w:i/>
                <w:iCs/>
                <w:sz w:val="20"/>
              </w:rPr>
              <w:t>, Concord, ON., L4K</w:t>
            </w:r>
            <w:r w:rsidR="007E0396" w:rsidRPr="007E0396">
              <w:rPr>
                <w:bCs/>
                <w:i/>
                <w:iCs/>
                <w:sz w:val="20"/>
              </w:rPr>
              <w:t xml:space="preserve"> 5R2</w:t>
            </w:r>
            <w:r w:rsidRPr="007E0396">
              <w:rPr>
                <w:bCs/>
                <w:i/>
                <w:iCs/>
                <w:sz w:val="20"/>
              </w:rPr>
              <w:t>.</w:t>
            </w:r>
          </w:p>
          <w:p w14:paraId="0E72B1A5" w14:textId="77777777" w:rsidR="002C0AD2" w:rsidRDefault="002C0AD2" w:rsidP="00CF1B0F">
            <w:pPr>
              <w:jc w:val="center"/>
            </w:pPr>
          </w:p>
          <w:p w14:paraId="6115B1E0" w14:textId="77777777" w:rsidR="002C0AD2" w:rsidRDefault="002C0AD2" w:rsidP="00CF1B0F">
            <w:pPr>
              <w:jc w:val="center"/>
            </w:pPr>
          </w:p>
          <w:p w14:paraId="1855BB4A" w14:textId="77777777" w:rsidR="002C0AD2" w:rsidRPr="00CF1B0F" w:rsidRDefault="002C0AD2" w:rsidP="00CF1B0F">
            <w:pPr>
              <w:jc w:val="center"/>
            </w:pPr>
          </w:p>
        </w:tc>
      </w:tr>
    </w:tbl>
    <w:tbl>
      <w:tblPr>
        <w:tblStyle w:val="TableGrid"/>
        <w:tblpPr w:leftFromText="180" w:rightFromText="180" w:vertAnchor="text" w:horzAnchor="margin"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1274"/>
        <w:gridCol w:w="2488"/>
        <w:gridCol w:w="2414"/>
      </w:tblGrid>
      <w:tr w:rsidR="00C66D5C" w:rsidRPr="00CF1B0F" w14:paraId="4D3DFCBE" w14:textId="77777777" w:rsidTr="00C66D5C">
        <w:trPr>
          <w:trHeight w:val="350"/>
        </w:trPr>
        <w:tc>
          <w:tcPr>
            <w:tcW w:w="4563" w:type="dxa"/>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231622F" w14:textId="651DC51C" w:rsidR="00C66D5C" w:rsidRPr="00CF1B0F" w:rsidRDefault="00C66D5C" w:rsidP="00C66D5C">
            <w:pPr>
              <w:jc w:val="center"/>
              <w:rPr>
                <w:rFonts w:eastAsia="Adobe Gothic Std B"/>
                <w:b/>
                <w:sz w:val="24"/>
              </w:rPr>
            </w:pPr>
            <w:r w:rsidRPr="00CF1B0F">
              <w:rPr>
                <w:rFonts w:eastAsia="Adobe Gothic Std B"/>
                <w:b/>
                <w:sz w:val="24"/>
              </w:rPr>
              <w:t>AGE DIVISION</w:t>
            </w:r>
          </w:p>
        </w:tc>
        <w:tc>
          <w:tcPr>
            <w:tcW w:w="1274" w:type="dxa"/>
            <w:vMerge w:val="restart"/>
            <w:tcBorders>
              <w:left w:val="single" w:sz="4" w:space="0" w:color="808080" w:themeColor="background1" w:themeShade="80"/>
              <w:right w:val="single" w:sz="4" w:space="0" w:color="808080" w:themeColor="background1" w:themeShade="80"/>
            </w:tcBorders>
          </w:tcPr>
          <w:p w14:paraId="2B908030" w14:textId="77777777" w:rsidR="00C66D5C" w:rsidRPr="00CF1B0F" w:rsidRDefault="00C66D5C" w:rsidP="00C66D5C">
            <w:pPr>
              <w:jc w:val="center"/>
              <w:rPr>
                <w:b/>
                <w:i/>
                <w:sz w:val="24"/>
              </w:rPr>
            </w:pPr>
          </w:p>
        </w:tc>
        <w:tc>
          <w:tcPr>
            <w:tcW w:w="4902" w:type="dxa"/>
            <w:gridSpan w:val="2"/>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192867B" w14:textId="77777777" w:rsidR="00C66D5C" w:rsidRPr="00CF1B0F" w:rsidRDefault="00C66D5C" w:rsidP="00C66D5C">
            <w:pPr>
              <w:jc w:val="center"/>
              <w:rPr>
                <w:rFonts w:eastAsia="Adobe Gothic Std B"/>
                <w:b/>
                <w:sz w:val="24"/>
              </w:rPr>
            </w:pPr>
            <w:r w:rsidRPr="00CF1B0F">
              <w:rPr>
                <w:rFonts w:eastAsia="Adobe Gothic Std B"/>
                <w:b/>
                <w:sz w:val="24"/>
              </w:rPr>
              <w:t>GENDER</w:t>
            </w:r>
          </w:p>
        </w:tc>
      </w:tr>
      <w:tr w:rsidR="00C66D5C" w:rsidRPr="00CF1B0F" w14:paraId="6EFF484B" w14:textId="77777777" w:rsidTr="00C66D5C">
        <w:trPr>
          <w:trHeight w:val="377"/>
        </w:trPr>
        <w:tc>
          <w:tcPr>
            <w:tcW w:w="4563" w:type="dxa"/>
            <w:tcBorders>
              <w:left w:val="single" w:sz="4" w:space="0" w:color="808080" w:themeColor="background1" w:themeShade="80"/>
              <w:right w:val="single" w:sz="4" w:space="0" w:color="808080" w:themeColor="background1" w:themeShade="80"/>
            </w:tcBorders>
          </w:tcPr>
          <w:p w14:paraId="5E15D99E" w14:textId="55D44F98" w:rsidR="00C66D5C" w:rsidRPr="00CF1B0F" w:rsidRDefault="000B0F98" w:rsidP="00C66D5C">
            <w:pPr>
              <w:jc w:val="center"/>
              <w:rPr>
                <w:b/>
              </w:rPr>
            </w:pPr>
            <w:sdt>
              <w:sdtPr>
                <w:rPr>
                  <w:b/>
                </w:rPr>
                <w:alias w:val="U8 (2014)"/>
                <w:tag w:val="U8 (2014)"/>
                <w:id w:val="-75449470"/>
                <w:placeholder>
                  <w:docPart w:val="DefaultPlaceholder_-1854013438"/>
                </w:placeholder>
                <w:showingPlcHdr/>
                <w:dropDownList>
                  <w:listItem w:value="Choose an item."/>
                  <w:listItem w:displayText="U8 (2014)" w:value="U8 (2014)"/>
                  <w:listItem w:displayText="U9 (2013)" w:value="U9 (2013)"/>
                  <w:listItem w:displayText="U10 (2012)" w:value="U10 (2012)"/>
                  <w:listItem w:displayText="U11 (2011)" w:value="U11 (2011)"/>
                  <w:listItem w:displayText="U12 (2010)" w:value="U12 (2010)"/>
                  <w:listItem w:displayText="U13 (2009)" w:value="U13 (2009)"/>
                  <w:listItem w:displayText="U14 (2008)" w:value="U14 (2008)"/>
                  <w:listItem w:displayText="U15 (2007)" w:value="U15 (2007)"/>
                  <w:listItem w:displayText="U16 (2006)" w:value="U16 (2006)"/>
                  <w:listItem w:displayText="U17 (2005)" w:value="U17 (2005)"/>
                  <w:listItem w:displayText="U18 (2004)" w:value="U18 (2004)"/>
                </w:dropDownList>
              </w:sdtPr>
              <w:sdtEndPr/>
              <w:sdtContent>
                <w:r w:rsidR="00C07BDE" w:rsidRPr="00792C36">
                  <w:rPr>
                    <w:rStyle w:val="PlaceholderText"/>
                  </w:rPr>
                  <w:t>Choose an item.</w:t>
                </w:r>
              </w:sdtContent>
            </w:sdt>
          </w:p>
        </w:tc>
        <w:tc>
          <w:tcPr>
            <w:tcW w:w="1274" w:type="dxa"/>
            <w:vMerge/>
            <w:tcBorders>
              <w:left w:val="single" w:sz="4" w:space="0" w:color="808080" w:themeColor="background1" w:themeShade="80"/>
              <w:right w:val="single" w:sz="4" w:space="0" w:color="808080" w:themeColor="background1" w:themeShade="80"/>
            </w:tcBorders>
          </w:tcPr>
          <w:p w14:paraId="074A5F03" w14:textId="77777777" w:rsidR="00C66D5C" w:rsidRPr="00CF1B0F" w:rsidRDefault="00C66D5C" w:rsidP="00C66D5C">
            <w:pPr>
              <w:jc w:val="center"/>
              <w:rPr>
                <w:b/>
              </w:rPr>
            </w:pPr>
          </w:p>
        </w:tc>
        <w:tc>
          <w:tcPr>
            <w:tcW w:w="2488" w:type="dxa"/>
            <w:tcBorders>
              <w:left w:val="single" w:sz="4" w:space="0" w:color="808080" w:themeColor="background1" w:themeShade="80"/>
            </w:tcBorders>
          </w:tcPr>
          <w:p w14:paraId="4B2BBD0C" w14:textId="4A9C5ADA" w:rsidR="00C66D5C" w:rsidRPr="00CF1B0F" w:rsidRDefault="00C66D5C" w:rsidP="00C66D5C">
            <w:pPr>
              <w:jc w:val="center"/>
              <w:rPr>
                <w:b/>
              </w:rPr>
            </w:pPr>
            <w:r w:rsidRPr="00CF1B0F">
              <w:rPr>
                <w:b/>
              </w:rPr>
              <w:t xml:space="preserve">⃝  </w:t>
            </w:r>
            <w:sdt>
              <w:sdtPr>
                <w:rPr>
                  <w:b/>
                </w:rPr>
                <w:alias w:val="Female"/>
                <w:tag w:val="Female"/>
                <w:id w:val="-858280664"/>
                <w:placeholder>
                  <w:docPart w:val="DefaultPlaceholder_-1854013438"/>
                </w:placeholder>
                <w:dropDownList>
                  <w:listItem w:value="Choose an item."/>
                  <w:listItem w:displayText="Female" w:value="Female"/>
                </w:dropDownList>
              </w:sdtPr>
              <w:sdtEndPr/>
              <w:sdtContent>
                <w:r w:rsidR="00DB6F36">
                  <w:rPr>
                    <w:b/>
                  </w:rPr>
                  <w:t>Female</w:t>
                </w:r>
              </w:sdtContent>
            </w:sdt>
            <w:r w:rsidRPr="00CF1B0F">
              <w:rPr>
                <w:b/>
              </w:rPr>
              <w:t xml:space="preserve">    </w:t>
            </w:r>
          </w:p>
        </w:tc>
        <w:tc>
          <w:tcPr>
            <w:tcW w:w="2414" w:type="dxa"/>
            <w:tcBorders>
              <w:right w:val="single" w:sz="4" w:space="0" w:color="808080" w:themeColor="background1" w:themeShade="80"/>
            </w:tcBorders>
          </w:tcPr>
          <w:p w14:paraId="68004FB9" w14:textId="5429C97A" w:rsidR="00C66D5C" w:rsidRPr="00CF1B0F" w:rsidRDefault="00C66D5C" w:rsidP="00C66D5C">
            <w:pPr>
              <w:jc w:val="center"/>
              <w:rPr>
                <w:b/>
              </w:rPr>
            </w:pPr>
            <w:r w:rsidRPr="00CF1B0F">
              <w:rPr>
                <w:b/>
              </w:rPr>
              <w:t xml:space="preserve">⃝  </w:t>
            </w:r>
            <w:sdt>
              <w:sdtPr>
                <w:rPr>
                  <w:b/>
                </w:rPr>
                <w:id w:val="-1678179939"/>
                <w:placeholder>
                  <w:docPart w:val="DefaultPlaceholder_-1854013438"/>
                </w:placeholder>
                <w:dropDownList>
                  <w:listItem w:value="Choose an item."/>
                  <w:listItem w:displayText="Male" w:value="Male"/>
                </w:dropDownList>
              </w:sdtPr>
              <w:sdtEndPr/>
              <w:sdtContent>
                <w:r w:rsidR="0033785E">
                  <w:rPr>
                    <w:b/>
                  </w:rPr>
                  <w:t>Male</w:t>
                </w:r>
              </w:sdtContent>
            </w:sdt>
          </w:p>
        </w:tc>
      </w:tr>
      <w:tr w:rsidR="00C66D5C" w:rsidRPr="00CF1B0F" w14:paraId="22448F91" w14:textId="77777777" w:rsidTr="00C66D5C">
        <w:trPr>
          <w:trHeight w:val="191"/>
        </w:trPr>
        <w:tc>
          <w:tcPr>
            <w:tcW w:w="4563" w:type="dxa"/>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2854827" w14:textId="77777777" w:rsidR="00C66D5C" w:rsidRPr="00CF1B0F" w:rsidRDefault="00C66D5C" w:rsidP="00C66D5C">
            <w:pPr>
              <w:jc w:val="center"/>
              <w:rPr>
                <w:b/>
              </w:rPr>
            </w:pPr>
            <w:r>
              <w:rPr>
                <w:i/>
                <w:sz w:val="16"/>
              </w:rPr>
              <w:t>YEAR OF BIRTH</w:t>
            </w:r>
          </w:p>
        </w:tc>
        <w:tc>
          <w:tcPr>
            <w:tcW w:w="1274" w:type="dxa"/>
            <w:vMerge/>
            <w:tcBorders>
              <w:left w:val="single" w:sz="4" w:space="0" w:color="808080" w:themeColor="background1" w:themeShade="80"/>
              <w:right w:val="single" w:sz="4" w:space="0" w:color="808080" w:themeColor="background1" w:themeShade="80"/>
            </w:tcBorders>
          </w:tcPr>
          <w:p w14:paraId="5E2DD104" w14:textId="77777777" w:rsidR="00C66D5C" w:rsidRPr="00CF1B0F" w:rsidRDefault="00C66D5C" w:rsidP="00C66D5C">
            <w:pPr>
              <w:jc w:val="center"/>
              <w:rPr>
                <w:b/>
              </w:rPr>
            </w:pPr>
          </w:p>
        </w:tc>
        <w:tc>
          <w:tcPr>
            <w:tcW w:w="4902" w:type="dxa"/>
            <w:gridSpan w:val="2"/>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EB85FEB" w14:textId="77777777" w:rsidR="00C66D5C" w:rsidRPr="00CF1B0F" w:rsidRDefault="00C66D5C" w:rsidP="00C66D5C">
            <w:pPr>
              <w:jc w:val="center"/>
              <w:rPr>
                <w:b/>
              </w:rPr>
            </w:pPr>
            <w:r w:rsidRPr="00CF1B0F">
              <w:rPr>
                <w:i/>
                <w:sz w:val="14"/>
                <w:szCs w:val="16"/>
              </w:rPr>
              <w:t>YOU MUST CHOOSE ONE OR THE OTHER</w:t>
            </w:r>
          </w:p>
        </w:tc>
      </w:tr>
    </w:tbl>
    <w:p w14:paraId="6772C093" w14:textId="4E07EA76" w:rsidR="00F75815" w:rsidRDefault="00F75815" w:rsidP="001F50E8">
      <w:pPr>
        <w:rPr>
          <w:b/>
          <w:sz w:val="2"/>
        </w:rPr>
      </w:pPr>
    </w:p>
    <w:tbl>
      <w:tblPr>
        <w:tblStyle w:val="TableGrid"/>
        <w:tblpPr w:leftFromText="180" w:rightFromText="180" w:vertAnchor="text" w:horzAnchor="margin" w:tblpY="162"/>
        <w:tblW w:w="10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77"/>
        <w:gridCol w:w="3380"/>
        <w:gridCol w:w="373"/>
        <w:gridCol w:w="1683"/>
        <w:gridCol w:w="3391"/>
      </w:tblGrid>
      <w:tr w:rsidR="00C66D5C" w:rsidRPr="00CF1B0F" w14:paraId="04542261" w14:textId="77777777" w:rsidTr="00C66D5C">
        <w:trPr>
          <w:trHeight w:hRule="exact" w:val="362"/>
        </w:trPr>
        <w:tc>
          <w:tcPr>
            <w:tcW w:w="515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D9D9D9" w:themeFill="background1" w:themeFillShade="D9"/>
            <w:vAlign w:val="bottom"/>
          </w:tcPr>
          <w:p w14:paraId="4A5D9AAA" w14:textId="77777777" w:rsidR="00C66D5C" w:rsidRPr="00CF1B0F" w:rsidRDefault="00C66D5C" w:rsidP="00C66D5C">
            <w:pPr>
              <w:jc w:val="center"/>
              <w:rPr>
                <w:rFonts w:eastAsia="Adobe Gothic Std B"/>
                <w:b/>
                <w:sz w:val="24"/>
                <w:szCs w:val="24"/>
              </w:rPr>
            </w:pPr>
            <w:r w:rsidRPr="00CF1B0F">
              <w:rPr>
                <w:rFonts w:eastAsia="Adobe Gothic Std B"/>
                <w:b/>
                <w:sz w:val="24"/>
                <w:szCs w:val="24"/>
              </w:rPr>
              <w:t>TEAM INFORMATION</w:t>
            </w:r>
          </w:p>
        </w:tc>
        <w:tc>
          <w:tcPr>
            <w:tcW w:w="373" w:type="dxa"/>
            <w:tcBorders>
              <w:left w:val="single" w:sz="2" w:space="0" w:color="808080" w:themeColor="background1" w:themeShade="80"/>
              <w:right w:val="single" w:sz="4" w:space="0" w:color="808080" w:themeColor="background1" w:themeShade="80"/>
            </w:tcBorders>
            <w:vAlign w:val="bottom"/>
          </w:tcPr>
          <w:p w14:paraId="04033DCF" w14:textId="77777777" w:rsidR="00C66D5C" w:rsidRPr="00CF1B0F" w:rsidRDefault="00C66D5C" w:rsidP="00C66D5C">
            <w:pPr>
              <w:jc w:val="center"/>
              <w:rPr>
                <w:rFonts w:eastAsia="Adobe Gothic Std B"/>
                <w:b/>
                <w:sz w:val="24"/>
                <w:szCs w:val="24"/>
              </w:rPr>
            </w:pPr>
          </w:p>
        </w:tc>
        <w:tc>
          <w:tcPr>
            <w:tcW w:w="5074" w:type="dxa"/>
            <w:gridSpan w:val="2"/>
            <w:tcBorders>
              <w:top w:val="single" w:sz="4"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shd w:val="clear" w:color="auto" w:fill="D9D9D9" w:themeFill="background1" w:themeFillShade="D9"/>
            <w:vAlign w:val="bottom"/>
          </w:tcPr>
          <w:p w14:paraId="0B66DDB5" w14:textId="77777777" w:rsidR="00C66D5C" w:rsidRPr="00CF1B0F" w:rsidRDefault="00C66D5C" w:rsidP="00C66D5C">
            <w:pPr>
              <w:jc w:val="center"/>
              <w:rPr>
                <w:rFonts w:eastAsia="Adobe Gothic Std B"/>
                <w:b/>
                <w:sz w:val="24"/>
                <w:szCs w:val="24"/>
              </w:rPr>
            </w:pPr>
            <w:r w:rsidRPr="00CF1B0F">
              <w:rPr>
                <w:rFonts w:eastAsia="Adobe Gothic Std B"/>
                <w:b/>
                <w:sz w:val="24"/>
                <w:szCs w:val="24"/>
              </w:rPr>
              <w:t>CLUB INFORMATION</w:t>
            </w:r>
          </w:p>
        </w:tc>
      </w:tr>
      <w:tr w:rsidR="00C66D5C" w:rsidRPr="00CF1B0F" w14:paraId="0A4646AD" w14:textId="77777777" w:rsidTr="00C66D5C">
        <w:trPr>
          <w:trHeight w:val="29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AB78A81" w14:textId="77777777" w:rsidR="00C66D5C" w:rsidRPr="002C0AD2" w:rsidRDefault="00C66D5C" w:rsidP="00C66D5C">
            <w:pPr>
              <w:rPr>
                <w:rFonts w:eastAsia="Adobe Gothic Std B"/>
                <w:b/>
                <w:szCs w:val="24"/>
              </w:rPr>
            </w:pPr>
            <w:r w:rsidRPr="002C0AD2">
              <w:rPr>
                <w:rFonts w:eastAsia="Adobe Gothic Std B"/>
                <w:b/>
                <w:szCs w:val="24"/>
              </w:rPr>
              <w:t>Team Name</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E49313B"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38F29161"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4CC0141F" w14:textId="77777777" w:rsidR="00C66D5C" w:rsidRPr="002C0AD2" w:rsidRDefault="00C66D5C" w:rsidP="00C66D5C">
            <w:pPr>
              <w:rPr>
                <w:b/>
              </w:rPr>
            </w:pPr>
            <w:r w:rsidRPr="002C0AD2">
              <w:rPr>
                <w:b/>
              </w:rPr>
              <w:t>Club Name</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7FD0D9F3" w14:textId="77777777" w:rsidR="00C66D5C" w:rsidRPr="00CF1B0F" w:rsidRDefault="00C66D5C" w:rsidP="00C66D5C">
            <w:pPr>
              <w:rPr>
                <w:b/>
                <w:szCs w:val="24"/>
              </w:rPr>
            </w:pPr>
          </w:p>
        </w:tc>
      </w:tr>
      <w:tr w:rsidR="00C66D5C" w:rsidRPr="00CF1B0F" w14:paraId="2F587D11" w14:textId="77777777" w:rsidTr="00C66D5C">
        <w:trPr>
          <w:trHeight w:val="29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45121704" w14:textId="77777777" w:rsidR="00C66D5C" w:rsidRPr="00CF1B0F" w:rsidRDefault="00C66D5C" w:rsidP="00C66D5C">
            <w:pPr>
              <w:rPr>
                <w:rFonts w:eastAsia="Adobe Gothic Std B"/>
                <w:b/>
                <w:szCs w:val="24"/>
              </w:rPr>
            </w:pPr>
            <w:r w:rsidRPr="00CF1B0F">
              <w:rPr>
                <w:rFonts w:eastAsia="Adobe Gothic Std B"/>
                <w:b/>
                <w:szCs w:val="24"/>
              </w:rPr>
              <w:t>Team Manager</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6209C8D2"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2C6A0E5C"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7BB5B2BD" w14:textId="77777777" w:rsidR="00C66D5C" w:rsidRPr="00CF1B0F" w:rsidRDefault="00C66D5C" w:rsidP="00C66D5C">
            <w:pPr>
              <w:rPr>
                <w:b/>
              </w:rPr>
            </w:pPr>
            <w:r w:rsidRPr="00CF1B0F">
              <w:rPr>
                <w:b/>
              </w:rPr>
              <w:t>Club Contact</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0496FC44" w14:textId="77777777" w:rsidR="00C66D5C" w:rsidRPr="00CF1B0F" w:rsidRDefault="00C66D5C" w:rsidP="00C66D5C">
            <w:pPr>
              <w:rPr>
                <w:b/>
                <w:szCs w:val="24"/>
              </w:rPr>
            </w:pPr>
          </w:p>
        </w:tc>
      </w:tr>
      <w:tr w:rsidR="00C66D5C" w:rsidRPr="00CF1B0F" w14:paraId="3A053166" w14:textId="77777777" w:rsidTr="00C66D5C">
        <w:trPr>
          <w:trHeight w:val="28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0C2D023" w14:textId="77777777" w:rsidR="00C66D5C" w:rsidRPr="00CF1B0F" w:rsidRDefault="00C66D5C" w:rsidP="00C66D5C">
            <w:pPr>
              <w:rPr>
                <w:rFonts w:eastAsia="Adobe Gothic Std B"/>
                <w:szCs w:val="24"/>
              </w:rPr>
            </w:pPr>
            <w:r>
              <w:rPr>
                <w:rFonts w:eastAsia="Adobe Gothic Std B"/>
                <w:szCs w:val="24"/>
              </w:rPr>
              <w:t>Phone #</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CB7BC2F"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2FBB3F73"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3D7DF9AA" w14:textId="77777777" w:rsidR="00C66D5C" w:rsidRPr="00CF1B0F" w:rsidRDefault="00C66D5C" w:rsidP="00C66D5C">
            <w:r w:rsidRPr="00CF1B0F">
              <w:t>Address</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24DFD543" w14:textId="77777777" w:rsidR="00C66D5C" w:rsidRPr="00CF1B0F" w:rsidRDefault="00C66D5C" w:rsidP="00C66D5C">
            <w:pPr>
              <w:rPr>
                <w:b/>
                <w:szCs w:val="24"/>
              </w:rPr>
            </w:pPr>
          </w:p>
        </w:tc>
      </w:tr>
      <w:tr w:rsidR="00C66D5C" w:rsidRPr="00CF1B0F" w14:paraId="4D58512A" w14:textId="77777777" w:rsidTr="00C66D5C">
        <w:trPr>
          <w:trHeight w:val="29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444E986" w14:textId="77777777" w:rsidR="00C66D5C" w:rsidRPr="00CF1B0F" w:rsidRDefault="00C66D5C" w:rsidP="00C66D5C">
            <w:pPr>
              <w:rPr>
                <w:rFonts w:eastAsia="Adobe Gothic Std B"/>
                <w:szCs w:val="24"/>
              </w:rPr>
            </w:pPr>
            <w:r>
              <w:rPr>
                <w:rFonts w:eastAsia="Adobe Gothic Std B"/>
                <w:szCs w:val="24"/>
              </w:rPr>
              <w:t>Email</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12BFA0DC"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5C8AD00B"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545C11B5" w14:textId="2644661E" w:rsidR="00C66D5C" w:rsidRPr="00CF1B0F" w:rsidRDefault="00C66D5C" w:rsidP="00C66D5C">
            <w:r w:rsidRPr="00CF1B0F">
              <w:t>City</w:t>
            </w:r>
            <w:r w:rsidR="00D90D66">
              <w:t>/Postal</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6B20332E" w14:textId="77777777" w:rsidR="00C66D5C" w:rsidRPr="00CF1B0F" w:rsidRDefault="00C66D5C" w:rsidP="00C66D5C">
            <w:pPr>
              <w:rPr>
                <w:b/>
                <w:szCs w:val="24"/>
              </w:rPr>
            </w:pPr>
          </w:p>
        </w:tc>
      </w:tr>
      <w:tr w:rsidR="00C66D5C" w:rsidRPr="00CF1B0F" w14:paraId="069240C6" w14:textId="77777777" w:rsidTr="00C66D5C">
        <w:trPr>
          <w:trHeight w:val="29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502E9000" w14:textId="77777777" w:rsidR="00C66D5C" w:rsidRPr="00261EBE" w:rsidRDefault="00C66D5C" w:rsidP="00C66D5C">
            <w:pPr>
              <w:rPr>
                <w:rFonts w:eastAsia="Adobe Gothic Std B"/>
                <w:b/>
                <w:szCs w:val="24"/>
              </w:rPr>
            </w:pPr>
            <w:r w:rsidRPr="00261EBE">
              <w:rPr>
                <w:rFonts w:eastAsia="Adobe Gothic Std B"/>
                <w:b/>
                <w:szCs w:val="24"/>
              </w:rPr>
              <w:t>Head Coach</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5571E60"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1A352291"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037BD86A" w14:textId="77777777" w:rsidR="00C66D5C" w:rsidRPr="00CF1B0F" w:rsidRDefault="00C66D5C" w:rsidP="00C66D5C">
            <w:r>
              <w:t>Phone #</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412A15C7" w14:textId="77777777" w:rsidR="00C66D5C" w:rsidRPr="00CF1B0F" w:rsidRDefault="00C66D5C" w:rsidP="00C66D5C">
            <w:pPr>
              <w:rPr>
                <w:b/>
                <w:szCs w:val="24"/>
              </w:rPr>
            </w:pPr>
          </w:p>
        </w:tc>
      </w:tr>
      <w:tr w:rsidR="00C66D5C" w:rsidRPr="00CF1B0F" w14:paraId="05125729" w14:textId="77777777" w:rsidTr="00C66D5C">
        <w:trPr>
          <w:trHeight w:val="29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33CB985D" w14:textId="77777777" w:rsidR="00C66D5C" w:rsidRPr="00CF1B0F" w:rsidRDefault="00C66D5C" w:rsidP="00C66D5C">
            <w:pPr>
              <w:rPr>
                <w:rFonts w:eastAsia="Adobe Gothic Std B"/>
                <w:szCs w:val="24"/>
              </w:rPr>
            </w:pPr>
            <w:r w:rsidRPr="00CF1B0F">
              <w:rPr>
                <w:rFonts w:eastAsia="Adobe Gothic Std B"/>
                <w:szCs w:val="24"/>
              </w:rPr>
              <w:t>Phone #</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4A0F69D"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4E219BCF"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7A632591" w14:textId="77777777" w:rsidR="00C66D5C" w:rsidRPr="00CF1B0F" w:rsidRDefault="00C66D5C" w:rsidP="00C66D5C">
            <w:r>
              <w:t>Email</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48A535EB" w14:textId="77777777" w:rsidR="00C66D5C" w:rsidRPr="00CF1B0F" w:rsidRDefault="00C66D5C" w:rsidP="00C66D5C">
            <w:pPr>
              <w:rPr>
                <w:b/>
                <w:szCs w:val="24"/>
              </w:rPr>
            </w:pPr>
          </w:p>
        </w:tc>
      </w:tr>
      <w:tr w:rsidR="00C66D5C" w:rsidRPr="00CF1B0F" w14:paraId="06D079B8" w14:textId="77777777" w:rsidTr="00C66D5C">
        <w:trPr>
          <w:trHeight w:val="29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BA66AC1" w14:textId="77777777" w:rsidR="00C66D5C" w:rsidRPr="00CF1B0F" w:rsidRDefault="00C66D5C" w:rsidP="00C66D5C">
            <w:pPr>
              <w:rPr>
                <w:rFonts w:eastAsia="Adobe Gothic Std B"/>
                <w:szCs w:val="24"/>
              </w:rPr>
            </w:pPr>
            <w:r>
              <w:rPr>
                <w:rFonts w:eastAsia="Adobe Gothic Std B"/>
                <w:szCs w:val="24"/>
              </w:rPr>
              <w:t>Email</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2A5A440F"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63F1B409"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4A94AD23" w14:textId="77777777" w:rsidR="00C66D5C" w:rsidRPr="00CF1B0F" w:rsidRDefault="00C66D5C" w:rsidP="00C66D5C">
            <w:r>
              <w:t>Field Scheduler</w:t>
            </w:r>
          </w:p>
        </w:tc>
        <w:tc>
          <w:tcPr>
            <w:tcW w:w="3391" w:type="dxa"/>
            <w:tcBorders>
              <w:top w:val="single" w:sz="2" w:space="0" w:color="808080" w:themeColor="background1" w:themeShade="80"/>
              <w:left w:val="single" w:sz="4" w:space="0" w:color="808080" w:themeColor="background1" w:themeShade="80"/>
              <w:bottom w:val="single" w:sz="2" w:space="0" w:color="808080" w:themeColor="background1" w:themeShade="80"/>
              <w:right w:val="single" w:sz="4" w:space="0" w:color="808080" w:themeColor="background1" w:themeShade="80"/>
            </w:tcBorders>
            <w:vAlign w:val="center"/>
          </w:tcPr>
          <w:p w14:paraId="44C2F8D2" w14:textId="77777777" w:rsidR="00C66D5C" w:rsidRPr="00CF1B0F" w:rsidRDefault="00C66D5C" w:rsidP="00C66D5C">
            <w:pPr>
              <w:rPr>
                <w:b/>
                <w:szCs w:val="24"/>
              </w:rPr>
            </w:pPr>
          </w:p>
        </w:tc>
      </w:tr>
      <w:tr w:rsidR="00C66D5C" w:rsidRPr="00CF1B0F" w14:paraId="1C6C3578" w14:textId="77777777" w:rsidTr="00C66D5C">
        <w:trPr>
          <w:trHeight w:val="281"/>
        </w:trPr>
        <w:tc>
          <w:tcPr>
            <w:tcW w:w="1777"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06DA2AC4" w14:textId="77777777" w:rsidR="00C66D5C" w:rsidRPr="003B4E89" w:rsidRDefault="00C66D5C" w:rsidP="00C66D5C">
            <w:pPr>
              <w:rPr>
                <w:rFonts w:eastAsia="Adobe Gothic Std B"/>
                <w:b/>
                <w:szCs w:val="24"/>
              </w:rPr>
            </w:pPr>
            <w:proofErr w:type="spellStart"/>
            <w:r w:rsidRPr="003B4E89">
              <w:rPr>
                <w:rFonts w:eastAsia="Adobe Gothic Std B"/>
                <w:b/>
                <w:szCs w:val="24"/>
              </w:rPr>
              <w:t>Ass’t</w:t>
            </w:r>
            <w:proofErr w:type="spellEnd"/>
            <w:r w:rsidRPr="003B4E89">
              <w:rPr>
                <w:rFonts w:eastAsia="Adobe Gothic Std B"/>
                <w:b/>
                <w:szCs w:val="24"/>
              </w:rPr>
              <w:t xml:space="preserve"> Coach</w:t>
            </w:r>
          </w:p>
        </w:tc>
        <w:tc>
          <w:tcPr>
            <w:tcW w:w="338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vAlign w:val="center"/>
          </w:tcPr>
          <w:p w14:paraId="7AA7470A" w14:textId="77777777" w:rsidR="00C66D5C" w:rsidRPr="00CF1B0F" w:rsidRDefault="00C66D5C" w:rsidP="00C66D5C">
            <w:pPr>
              <w:rPr>
                <w:b/>
                <w:szCs w:val="24"/>
              </w:rPr>
            </w:pPr>
          </w:p>
        </w:tc>
        <w:tc>
          <w:tcPr>
            <w:tcW w:w="373" w:type="dxa"/>
            <w:tcBorders>
              <w:left w:val="single" w:sz="2" w:space="0" w:color="808080" w:themeColor="background1" w:themeShade="80"/>
              <w:right w:val="single" w:sz="4" w:space="0" w:color="808080" w:themeColor="background1" w:themeShade="80"/>
            </w:tcBorders>
            <w:vAlign w:val="center"/>
          </w:tcPr>
          <w:p w14:paraId="7E5D406B" w14:textId="77777777" w:rsidR="00C66D5C" w:rsidRPr="00CF1B0F" w:rsidRDefault="00C66D5C" w:rsidP="00C66D5C">
            <w:pPr>
              <w:rPr>
                <w:b/>
                <w:sz w:val="24"/>
                <w:szCs w:val="24"/>
              </w:rPr>
            </w:pPr>
          </w:p>
        </w:tc>
        <w:tc>
          <w:tcPr>
            <w:tcW w:w="1683" w:type="dxa"/>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7D3764" w14:textId="77777777" w:rsidR="00C66D5C" w:rsidRPr="00CF1B0F" w:rsidRDefault="00C66D5C" w:rsidP="00C66D5C">
            <w:r>
              <w:t>Email</w:t>
            </w:r>
          </w:p>
        </w:tc>
        <w:tc>
          <w:tcPr>
            <w:tcW w:w="3391" w:type="dxa"/>
            <w:tcBorders>
              <w:top w:val="single" w:sz="2"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0C2CE2C" w14:textId="77777777" w:rsidR="00C66D5C" w:rsidRPr="00CF1B0F" w:rsidRDefault="00C66D5C" w:rsidP="00C66D5C">
            <w:pPr>
              <w:rPr>
                <w:b/>
                <w:szCs w:val="24"/>
              </w:rPr>
            </w:pPr>
          </w:p>
        </w:tc>
      </w:tr>
      <w:tr w:rsidR="00C66D5C" w:rsidRPr="00CF1B0F" w14:paraId="7B74EEEC" w14:textId="77777777" w:rsidTr="00C66D5C">
        <w:trPr>
          <w:trHeight w:val="2325"/>
        </w:trPr>
        <w:tc>
          <w:tcPr>
            <w:tcW w:w="10604" w:type="dxa"/>
            <w:gridSpan w:val="5"/>
            <w:tcBorders>
              <w:right w:val="single" w:sz="4" w:space="0" w:color="FFFFFF" w:themeColor="background1"/>
            </w:tcBorders>
            <w:vAlign w:val="center"/>
          </w:tcPr>
          <w:tbl>
            <w:tblPr>
              <w:tblStyle w:val="TableGrid"/>
              <w:tblpPr w:leftFromText="180" w:rightFromText="180" w:vertAnchor="text" w:horzAnchor="margin" w:tblpY="-40"/>
              <w:tblOverlap w:val="never"/>
              <w:tblW w:w="10520" w:type="dxa"/>
              <w:tblBorders>
                <w:insideH w:val="none" w:sz="0" w:space="0" w:color="auto"/>
                <w:insideV w:val="none" w:sz="0" w:space="0" w:color="auto"/>
              </w:tblBorders>
              <w:tblLayout w:type="fixed"/>
              <w:tblLook w:val="04A0" w:firstRow="1" w:lastRow="0" w:firstColumn="1" w:lastColumn="0" w:noHBand="0" w:noVBand="1"/>
            </w:tblPr>
            <w:tblGrid>
              <w:gridCol w:w="2557"/>
              <w:gridCol w:w="2640"/>
              <w:gridCol w:w="3090"/>
              <w:gridCol w:w="2233"/>
            </w:tblGrid>
            <w:tr w:rsidR="00C66D5C" w:rsidRPr="00CF1B0F" w14:paraId="43E96154" w14:textId="77777777" w:rsidTr="00606E08">
              <w:trPr>
                <w:trHeight w:val="291"/>
              </w:trPr>
              <w:tc>
                <w:tcPr>
                  <w:tcW w:w="105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7E4BFB01" w14:textId="77777777" w:rsidR="00C66D5C" w:rsidRPr="00CF1B0F" w:rsidRDefault="00C66D5C" w:rsidP="00C66D5C">
                  <w:pPr>
                    <w:jc w:val="center"/>
                    <w:rPr>
                      <w:rFonts w:eastAsia="Adobe Gothic Std B"/>
                      <w:b/>
                      <w:sz w:val="24"/>
                      <w:szCs w:val="24"/>
                    </w:rPr>
                  </w:pPr>
                  <w:r>
                    <w:rPr>
                      <w:rFonts w:eastAsia="Adobe Gothic Std B"/>
                      <w:b/>
                      <w:sz w:val="24"/>
                      <w:szCs w:val="24"/>
                    </w:rPr>
                    <w:t>TE</w:t>
                  </w:r>
                  <w:r w:rsidRPr="00CF1B0F">
                    <w:rPr>
                      <w:rFonts w:eastAsia="Adobe Gothic Std B"/>
                      <w:b/>
                      <w:sz w:val="24"/>
                      <w:szCs w:val="24"/>
                    </w:rPr>
                    <w:t>AM HISTORY</w:t>
                  </w:r>
                  <w:r>
                    <w:rPr>
                      <w:rFonts w:eastAsia="Adobe Gothic Std B"/>
                      <w:b/>
                      <w:sz w:val="24"/>
                      <w:szCs w:val="24"/>
                    </w:rPr>
                    <w:t xml:space="preserve"> – Out of District Teams Only</w:t>
                  </w:r>
                </w:p>
              </w:tc>
            </w:tr>
            <w:tr w:rsidR="00C66D5C" w:rsidRPr="00CF1B0F" w14:paraId="54088456" w14:textId="77777777" w:rsidTr="00606E08">
              <w:trPr>
                <w:trHeight w:hRule="exact" w:val="362"/>
              </w:trPr>
              <w:tc>
                <w:tcPr>
                  <w:tcW w:w="2557" w:type="dxa"/>
                  <w:tcBorders>
                    <w:top w:val="single" w:sz="4" w:space="0" w:color="808080" w:themeColor="background1" w:themeShade="80"/>
                    <w:left w:val="single" w:sz="4" w:space="0" w:color="808080" w:themeColor="background1" w:themeShade="80"/>
                    <w:bottom w:val="single" w:sz="4" w:space="0" w:color="808080" w:themeColor="background1" w:themeShade="80"/>
                  </w:tcBorders>
                  <w:vAlign w:val="center"/>
                </w:tcPr>
                <w:p w14:paraId="6B47B90B" w14:textId="77777777" w:rsidR="00C66D5C" w:rsidRPr="00CF1B0F" w:rsidRDefault="00C66D5C" w:rsidP="00C66D5C">
                  <w:pPr>
                    <w:rPr>
                      <w:sz w:val="24"/>
                      <w:szCs w:val="24"/>
                    </w:rPr>
                  </w:pPr>
                  <w:r w:rsidRPr="00CF1B0F">
                    <w:rPr>
                      <w:sz w:val="24"/>
                      <w:szCs w:val="24"/>
                    </w:rPr>
                    <w:t>Previous Year’s League:</w:t>
                  </w:r>
                </w:p>
              </w:tc>
              <w:tc>
                <w:tcPr>
                  <w:tcW w:w="2640" w:type="dxa"/>
                  <w:tcBorders>
                    <w:top w:val="single" w:sz="4" w:space="0" w:color="808080" w:themeColor="background1" w:themeShade="80"/>
                    <w:bottom w:val="single" w:sz="4" w:space="0" w:color="808080" w:themeColor="background1" w:themeShade="80"/>
                  </w:tcBorders>
                  <w:vAlign w:val="center"/>
                </w:tcPr>
                <w:p w14:paraId="3992B98E" w14:textId="77777777" w:rsidR="00C66D5C" w:rsidRPr="00CF1B0F" w:rsidRDefault="00C66D5C" w:rsidP="00C66D5C">
                  <w:pPr>
                    <w:rPr>
                      <w:sz w:val="24"/>
                      <w:szCs w:val="24"/>
                    </w:rPr>
                  </w:pPr>
                </w:p>
              </w:tc>
              <w:tc>
                <w:tcPr>
                  <w:tcW w:w="3090" w:type="dxa"/>
                  <w:tcBorders>
                    <w:top w:val="single" w:sz="4" w:space="0" w:color="808080" w:themeColor="background1" w:themeShade="80"/>
                    <w:bottom w:val="single" w:sz="4" w:space="0" w:color="808080" w:themeColor="background1" w:themeShade="80"/>
                  </w:tcBorders>
                  <w:vAlign w:val="center"/>
                </w:tcPr>
                <w:p w14:paraId="4CE55F6A" w14:textId="77777777" w:rsidR="00C66D5C" w:rsidRPr="00CF1B0F" w:rsidRDefault="00C66D5C" w:rsidP="00C66D5C">
                  <w:pPr>
                    <w:rPr>
                      <w:sz w:val="24"/>
                      <w:szCs w:val="24"/>
                    </w:rPr>
                  </w:pPr>
                  <w:r w:rsidRPr="00CF1B0F">
                    <w:rPr>
                      <w:sz w:val="24"/>
                      <w:szCs w:val="24"/>
                    </w:rPr>
                    <w:t>Last Year’s FINAL Standing:</w:t>
                  </w:r>
                </w:p>
              </w:tc>
              <w:tc>
                <w:tcPr>
                  <w:tcW w:w="2231" w:type="dxa"/>
                  <w:tcBorders>
                    <w:top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68A55C1" w14:textId="77777777" w:rsidR="00C66D5C" w:rsidRPr="00CF1B0F" w:rsidRDefault="00C66D5C" w:rsidP="00C66D5C">
                  <w:pPr>
                    <w:rPr>
                      <w:b/>
                      <w:sz w:val="24"/>
                      <w:szCs w:val="24"/>
                    </w:rPr>
                  </w:pPr>
                </w:p>
              </w:tc>
            </w:tr>
            <w:tr w:rsidR="00C66D5C" w:rsidRPr="00CF1B0F" w14:paraId="04DAACF8" w14:textId="77777777" w:rsidTr="00606E08">
              <w:trPr>
                <w:trHeight w:hRule="exact" w:val="362"/>
              </w:trPr>
              <w:tc>
                <w:tcPr>
                  <w:tcW w:w="1052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9AC0F" w14:textId="77777777" w:rsidR="00C66D5C" w:rsidRPr="00CF1B0F" w:rsidRDefault="00C66D5C" w:rsidP="00C66D5C">
                  <w:pPr>
                    <w:rPr>
                      <w:sz w:val="24"/>
                      <w:szCs w:val="24"/>
                    </w:rPr>
                  </w:pPr>
                  <w:r w:rsidRPr="00CF1B0F">
                    <w:rPr>
                      <w:sz w:val="24"/>
                      <w:szCs w:val="24"/>
                    </w:rPr>
                    <w:t>Team District Affiliation:</w:t>
                  </w:r>
                </w:p>
              </w:tc>
            </w:tr>
          </w:tbl>
          <w:p w14:paraId="542A60B0" w14:textId="77777777" w:rsidR="00C66D5C" w:rsidRDefault="00C66D5C" w:rsidP="00C66D5C"/>
          <w:p w14:paraId="78CC1B6C" w14:textId="77777777" w:rsidR="00C66D5C" w:rsidRPr="00C66D5C" w:rsidRDefault="00C66D5C" w:rsidP="00E706B8">
            <w:pPr>
              <w:jc w:val="center"/>
              <w:rPr>
                <w:sz w:val="36"/>
                <w:szCs w:val="36"/>
              </w:rPr>
            </w:pPr>
            <w:r w:rsidRPr="00C66D5C">
              <w:rPr>
                <w:sz w:val="36"/>
                <w:szCs w:val="36"/>
              </w:rPr>
              <w:t>York Region Soccer League Information</w:t>
            </w:r>
          </w:p>
          <w:p w14:paraId="4944F61F" w14:textId="77777777" w:rsidR="00C66D5C" w:rsidRDefault="00C66D5C" w:rsidP="00C66D5C"/>
          <w:p w14:paraId="75A2CEB6" w14:textId="77777777" w:rsidR="00C66D5C" w:rsidRPr="005F0A37" w:rsidRDefault="00C66D5C" w:rsidP="00C66D5C">
            <w:pPr>
              <w:spacing w:after="120" w:line="320" w:lineRule="exact"/>
              <w:jc w:val="both"/>
            </w:pPr>
            <w:r w:rsidRPr="005F0A37">
              <w:rPr>
                <w:b/>
              </w:rPr>
              <w:t xml:space="preserve">Acceptance of Application: </w:t>
            </w:r>
            <w:r w:rsidRPr="005F0A37">
              <w:t>Clubs that have submitted a properly registered application, accompanied with fees issued by Club Cheque only, will be considered for entry into the league. The YRSL reserves the right to schedule games as required and games may not be on the specified playing nights.</w:t>
            </w:r>
          </w:p>
          <w:p w14:paraId="01E118F4" w14:textId="77777777" w:rsidR="00C66D5C" w:rsidRPr="005F0A37" w:rsidRDefault="00C66D5C" w:rsidP="00C66D5C">
            <w:pPr>
              <w:spacing w:after="120" w:line="320" w:lineRule="exact"/>
              <w:jc w:val="both"/>
            </w:pPr>
            <w:r w:rsidRPr="005F0A37">
              <w:rPr>
                <w:b/>
              </w:rPr>
              <w:t>Late Registration:</w:t>
            </w:r>
            <w:r w:rsidRPr="005F0A37">
              <w:t xml:space="preserve">  Late registrations must be submitted including a late application fee of $150 and will be accepted at the sole discretion of the League Operations Committee.</w:t>
            </w:r>
          </w:p>
          <w:p w14:paraId="3386ED6E" w14:textId="77777777" w:rsidR="00C66D5C" w:rsidRPr="005F0A37" w:rsidRDefault="00C66D5C" w:rsidP="00C66D5C">
            <w:pPr>
              <w:spacing w:after="120" w:line="320" w:lineRule="exact"/>
              <w:jc w:val="both"/>
            </w:pPr>
            <w:r w:rsidRPr="005F0A37">
              <w:rPr>
                <w:b/>
              </w:rPr>
              <w:t>Acknowledgement of Rules:</w:t>
            </w:r>
            <w:r w:rsidRPr="005F0A37">
              <w:t xml:space="preserve"> All clubs, by submitting this application agree to abide by the YRSA playing rules and agree to be governed by the YRSA and OSA policies and procedures.</w:t>
            </w:r>
          </w:p>
          <w:p w14:paraId="5A4F75EB" w14:textId="423D9130" w:rsidR="00C66D5C" w:rsidRPr="005F0A37" w:rsidRDefault="00C66D5C" w:rsidP="00C66D5C">
            <w:pPr>
              <w:spacing w:after="120" w:line="320" w:lineRule="exact"/>
              <w:jc w:val="both"/>
            </w:pPr>
            <w:r w:rsidRPr="005F0A37">
              <w:rPr>
                <w:b/>
              </w:rPr>
              <w:t>Team Bond:</w:t>
            </w:r>
            <w:r w:rsidRPr="005F0A37">
              <w:t xml:space="preserve"> For teams registered outside of the YRSA, a bond of $250 must accompany the application form. Teams from outside the YRSA will require a “Playing Out” permission form</w:t>
            </w:r>
            <w:r>
              <w:t xml:space="preserve"> due by April 30</w:t>
            </w:r>
            <w:r w:rsidRPr="002500FF">
              <w:rPr>
                <w:vertAlign w:val="superscript"/>
              </w:rPr>
              <w:t>th</w:t>
            </w:r>
            <w:r>
              <w:t>, 202</w:t>
            </w:r>
            <w:r w:rsidR="00D90D66">
              <w:t>2</w:t>
            </w:r>
            <w:r>
              <w:t xml:space="preserve"> to the YRSL.</w:t>
            </w:r>
          </w:p>
          <w:p w14:paraId="356BAADD" w14:textId="10DB282A" w:rsidR="00C66D5C" w:rsidRPr="005172E0" w:rsidRDefault="00C66D5C" w:rsidP="00C66D5C">
            <w:pPr>
              <w:spacing w:after="120" w:line="320" w:lineRule="exact"/>
              <w:jc w:val="both"/>
              <w:rPr>
                <w:rFonts w:cstheme="minorHAnsi"/>
              </w:rPr>
            </w:pPr>
            <w:r w:rsidRPr="005F0A37">
              <w:rPr>
                <w:b/>
              </w:rPr>
              <w:t>Team Withdrawal:</w:t>
            </w:r>
            <w:r w:rsidRPr="005F0A37">
              <w:t xml:space="preserve"> Teams withdrawing after the withdrawal deadline of </w:t>
            </w:r>
            <w:r w:rsidRPr="00896066">
              <w:rPr>
                <w:b/>
                <w:highlight w:val="yellow"/>
              </w:rPr>
              <w:t>April 15, 202</w:t>
            </w:r>
            <w:r w:rsidR="00D90D66">
              <w:rPr>
                <w:b/>
              </w:rPr>
              <w:t>2</w:t>
            </w:r>
            <w:r w:rsidRPr="005F0A37">
              <w:t xml:space="preserve"> will forfeit the full registration fee and their Club will be </w:t>
            </w:r>
            <w:r w:rsidRPr="005172E0">
              <w:rPr>
                <w:rFonts w:cstheme="minorHAnsi"/>
              </w:rPr>
              <w:t>subject to an additional fine of $1000.</w:t>
            </w:r>
          </w:p>
          <w:p w14:paraId="7E86A8BD" w14:textId="334BA025" w:rsidR="00C66D5C" w:rsidRDefault="00C66D5C" w:rsidP="00C66D5C">
            <w:pPr>
              <w:pStyle w:val="NormalWeb"/>
              <w:rPr>
                <w:rFonts w:asciiTheme="minorHAnsi" w:hAnsiTheme="minorHAnsi" w:cstheme="minorHAnsi"/>
                <w:b/>
                <w:color w:val="000000"/>
                <w:sz w:val="22"/>
                <w:szCs w:val="22"/>
              </w:rPr>
            </w:pPr>
            <w:r w:rsidRPr="005172E0">
              <w:rPr>
                <w:rFonts w:asciiTheme="minorHAnsi" w:hAnsiTheme="minorHAnsi" w:cstheme="minorHAnsi"/>
                <w:b/>
                <w:sz w:val="22"/>
                <w:szCs w:val="22"/>
              </w:rPr>
              <w:t>Team Fee:</w:t>
            </w:r>
            <w:r w:rsidRPr="005172E0">
              <w:rPr>
                <w:rFonts w:asciiTheme="minorHAnsi" w:hAnsiTheme="minorHAnsi" w:cstheme="minorHAnsi"/>
                <w:sz w:val="22"/>
                <w:szCs w:val="22"/>
              </w:rPr>
              <w:t xml:space="preserve"> $4</w:t>
            </w:r>
            <w:r>
              <w:rPr>
                <w:rFonts w:asciiTheme="minorHAnsi" w:hAnsiTheme="minorHAnsi" w:cstheme="minorHAnsi"/>
                <w:sz w:val="22"/>
                <w:szCs w:val="22"/>
              </w:rPr>
              <w:t>40</w:t>
            </w:r>
            <w:r w:rsidRPr="005172E0">
              <w:rPr>
                <w:rFonts w:asciiTheme="minorHAnsi" w:hAnsiTheme="minorHAnsi" w:cstheme="minorHAnsi"/>
                <w:sz w:val="22"/>
                <w:szCs w:val="22"/>
              </w:rPr>
              <w:t xml:space="preserve"> per team. All fees payable to the </w:t>
            </w:r>
            <w:r w:rsidRPr="005172E0">
              <w:rPr>
                <w:rFonts w:asciiTheme="minorHAnsi" w:hAnsiTheme="minorHAnsi" w:cstheme="minorHAnsi"/>
                <w:b/>
                <w:sz w:val="22"/>
                <w:szCs w:val="22"/>
              </w:rPr>
              <w:t>YORK REGION SOCCER ASSOCIATION</w:t>
            </w:r>
            <w:r w:rsidRPr="005172E0">
              <w:rPr>
                <w:rFonts w:asciiTheme="minorHAnsi" w:hAnsiTheme="minorHAnsi" w:cstheme="minorHAnsi"/>
                <w:sz w:val="22"/>
                <w:szCs w:val="22"/>
              </w:rPr>
              <w:t xml:space="preserve"> and delivered to the YRSA at </w:t>
            </w:r>
            <w:r>
              <w:rPr>
                <w:rFonts w:asciiTheme="minorHAnsi" w:hAnsiTheme="minorHAnsi" w:cstheme="minorHAnsi"/>
                <w:sz w:val="22"/>
                <w:szCs w:val="22"/>
              </w:rPr>
              <w:t>#</w:t>
            </w:r>
            <w:r w:rsidRPr="005172E0">
              <w:rPr>
                <w:rFonts w:asciiTheme="minorHAnsi" w:hAnsiTheme="minorHAnsi" w:cstheme="minorHAnsi"/>
                <w:sz w:val="22"/>
                <w:szCs w:val="22"/>
              </w:rPr>
              <w:t xml:space="preserve">101 </w:t>
            </w:r>
            <w:r>
              <w:rPr>
                <w:rFonts w:asciiTheme="minorHAnsi" w:hAnsiTheme="minorHAnsi" w:cstheme="minorHAnsi"/>
                <w:sz w:val="22"/>
                <w:szCs w:val="22"/>
              </w:rPr>
              <w:t>– 385 Connie Crescent</w:t>
            </w:r>
            <w:r w:rsidRPr="005172E0">
              <w:rPr>
                <w:rFonts w:asciiTheme="minorHAnsi" w:hAnsiTheme="minorHAnsi" w:cstheme="minorHAnsi"/>
                <w:sz w:val="22"/>
                <w:szCs w:val="22"/>
              </w:rPr>
              <w:t xml:space="preserve">, Concord, ON., L4K </w:t>
            </w:r>
            <w:r>
              <w:rPr>
                <w:rFonts w:asciiTheme="minorHAnsi" w:hAnsiTheme="minorHAnsi" w:cstheme="minorHAnsi"/>
                <w:sz w:val="22"/>
                <w:szCs w:val="22"/>
              </w:rPr>
              <w:t>5R2</w:t>
            </w:r>
            <w:r w:rsidRPr="005172E0">
              <w:rPr>
                <w:rFonts w:asciiTheme="minorHAnsi" w:hAnsiTheme="minorHAnsi" w:cstheme="minorHAnsi"/>
                <w:sz w:val="22"/>
                <w:szCs w:val="22"/>
              </w:rPr>
              <w:t>.</w:t>
            </w:r>
            <w:r w:rsidRPr="005172E0">
              <w:rPr>
                <w:rFonts w:asciiTheme="minorHAnsi" w:hAnsiTheme="minorHAnsi" w:cstheme="minorHAnsi"/>
                <w:b/>
                <w:color w:val="000000"/>
                <w:sz w:val="22"/>
                <w:szCs w:val="22"/>
              </w:rPr>
              <w:t xml:space="preserve"> </w:t>
            </w:r>
          </w:p>
          <w:p w14:paraId="774B8B92" w14:textId="77777777" w:rsidR="00C66D5C" w:rsidRPr="005172E0" w:rsidRDefault="00C66D5C" w:rsidP="00C66D5C">
            <w:pPr>
              <w:pStyle w:val="NormalWeb"/>
              <w:rPr>
                <w:rFonts w:asciiTheme="minorHAnsi" w:hAnsiTheme="minorHAnsi" w:cstheme="minorHAnsi"/>
                <w:b/>
                <w:color w:val="000000"/>
                <w:sz w:val="22"/>
                <w:szCs w:val="22"/>
              </w:rPr>
            </w:pPr>
          </w:p>
          <w:p w14:paraId="0F044D4E" w14:textId="6EEF1CC1" w:rsidR="00C66D5C" w:rsidRDefault="00C66D5C" w:rsidP="00251313">
            <w:pPr>
              <w:pStyle w:val="NormalWeb"/>
              <w:jc w:val="center"/>
            </w:pPr>
            <w:r w:rsidRPr="005172E0">
              <w:rPr>
                <w:rFonts w:asciiTheme="minorHAnsi" w:hAnsiTheme="minorHAnsi" w:cstheme="minorHAnsi"/>
                <w:b/>
                <w:color w:val="000000"/>
                <w:sz w:val="22"/>
              </w:rPr>
              <w:t>Referee fees:</w:t>
            </w:r>
            <w:r w:rsidRPr="005172E0">
              <w:rPr>
                <w:rFonts w:asciiTheme="minorHAnsi" w:hAnsiTheme="minorHAnsi" w:cstheme="minorHAnsi"/>
                <w:color w:val="000000"/>
                <w:sz w:val="22"/>
              </w:rPr>
              <w:t xml:space="preserve"> Clubs will be invoiced directly and referee fees will be paid by the YRSA.</w:t>
            </w:r>
            <w:r>
              <w:rPr>
                <w:rFonts w:asciiTheme="minorHAnsi" w:hAnsiTheme="minorHAnsi" w:cstheme="minorHAnsi"/>
                <w:color w:val="000000"/>
                <w:sz w:val="22"/>
              </w:rPr>
              <w:br/>
            </w:r>
            <w:r w:rsidRPr="005F0A37">
              <w:rPr>
                <w:b/>
              </w:rPr>
              <w:t xml:space="preserve">All outstanding CLUB FEES must be paid in full </w:t>
            </w:r>
            <w:r>
              <w:rPr>
                <w:b/>
              </w:rPr>
              <w:t xml:space="preserve">by </w:t>
            </w:r>
            <w:r w:rsidRPr="00896066">
              <w:rPr>
                <w:b/>
                <w:highlight w:val="yellow"/>
              </w:rPr>
              <w:t>April 2, 202</w:t>
            </w:r>
            <w:r w:rsidR="00D90D66">
              <w:rPr>
                <w:b/>
              </w:rPr>
              <w:t>2</w:t>
            </w:r>
            <w:r w:rsidRPr="005F0A37">
              <w:rPr>
                <w:b/>
              </w:rPr>
              <w:t>. Failure to do so MAY result in removal from the league schedule.</w:t>
            </w:r>
          </w:p>
          <w:p w14:paraId="33165984" w14:textId="2130F9E2" w:rsidR="00C66D5C" w:rsidRPr="00CF1B0F" w:rsidRDefault="00C66D5C" w:rsidP="00C66D5C">
            <w:pPr>
              <w:jc w:val="center"/>
              <w:rPr>
                <w:rFonts w:eastAsia="Adobe Gothic Std B"/>
                <w:b/>
                <w:sz w:val="24"/>
                <w:szCs w:val="24"/>
              </w:rPr>
            </w:pPr>
            <w:r w:rsidRPr="00CF1B0F">
              <w:rPr>
                <w:rFonts w:eastAsia="Adobe Gothic Std B"/>
                <w:b/>
                <w:sz w:val="2"/>
                <w:szCs w:val="24"/>
              </w:rPr>
              <w:br/>
            </w:r>
          </w:p>
        </w:tc>
      </w:tr>
    </w:tbl>
    <w:p w14:paraId="20BA9007" w14:textId="77777777" w:rsidR="00AB69DB" w:rsidRDefault="00AB69DB" w:rsidP="001F50E8">
      <w:pPr>
        <w:rPr>
          <w:b/>
          <w:sz w:val="2"/>
        </w:rPr>
      </w:pPr>
    </w:p>
    <w:p w14:paraId="3852A4FD" w14:textId="77777777" w:rsidR="002C0AD2" w:rsidRPr="00CF1B0F" w:rsidRDefault="002C0AD2" w:rsidP="001F50E8">
      <w:pPr>
        <w:rPr>
          <w:b/>
          <w:sz w:val="2"/>
        </w:rPr>
      </w:pPr>
    </w:p>
    <w:p w14:paraId="7F5EA572" w14:textId="77777777" w:rsidR="007348A9" w:rsidRPr="00CF1B0F" w:rsidRDefault="007348A9" w:rsidP="00251313">
      <w:pPr>
        <w:rPr>
          <w:b/>
          <w:sz w:val="14"/>
          <w:szCs w:val="16"/>
        </w:rPr>
      </w:pPr>
    </w:p>
    <w:sectPr w:rsidR="007348A9" w:rsidRPr="00CF1B0F" w:rsidSect="00CF1B0F">
      <w:pgSz w:w="12240" w:h="15840"/>
      <w:pgMar w:top="173" w:right="720" w:bottom="346"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ED0"/>
    <w:rsid w:val="0008381A"/>
    <w:rsid w:val="000B0F98"/>
    <w:rsid w:val="000B1422"/>
    <w:rsid w:val="000C43C9"/>
    <w:rsid w:val="000F1BCF"/>
    <w:rsid w:val="00101BE2"/>
    <w:rsid w:val="00130175"/>
    <w:rsid w:val="00197D2C"/>
    <w:rsid w:val="001A36FA"/>
    <w:rsid w:val="001A4712"/>
    <w:rsid w:val="001B631B"/>
    <w:rsid w:val="001D5C90"/>
    <w:rsid w:val="001E1BE8"/>
    <w:rsid w:val="001F50E8"/>
    <w:rsid w:val="00200786"/>
    <w:rsid w:val="00247B22"/>
    <w:rsid w:val="002500FF"/>
    <w:rsid w:val="00251313"/>
    <w:rsid w:val="00261EBE"/>
    <w:rsid w:val="00264CF3"/>
    <w:rsid w:val="00274542"/>
    <w:rsid w:val="002B5954"/>
    <w:rsid w:val="002C0AD2"/>
    <w:rsid w:val="002C5F95"/>
    <w:rsid w:val="0031700E"/>
    <w:rsid w:val="0033785E"/>
    <w:rsid w:val="003465F7"/>
    <w:rsid w:val="003B4E89"/>
    <w:rsid w:val="003F7911"/>
    <w:rsid w:val="00407D84"/>
    <w:rsid w:val="00421702"/>
    <w:rsid w:val="00454C54"/>
    <w:rsid w:val="004611C6"/>
    <w:rsid w:val="00464D0E"/>
    <w:rsid w:val="00481BA0"/>
    <w:rsid w:val="004C0750"/>
    <w:rsid w:val="004D2A03"/>
    <w:rsid w:val="004F0CDC"/>
    <w:rsid w:val="004F2D7E"/>
    <w:rsid w:val="005035BD"/>
    <w:rsid w:val="00505825"/>
    <w:rsid w:val="005172E0"/>
    <w:rsid w:val="00521D68"/>
    <w:rsid w:val="00542E2D"/>
    <w:rsid w:val="0056022C"/>
    <w:rsid w:val="0056089B"/>
    <w:rsid w:val="00566107"/>
    <w:rsid w:val="00574175"/>
    <w:rsid w:val="00577384"/>
    <w:rsid w:val="005B5BFE"/>
    <w:rsid w:val="005E2648"/>
    <w:rsid w:val="005F0A37"/>
    <w:rsid w:val="00603021"/>
    <w:rsid w:val="00606E08"/>
    <w:rsid w:val="00647F34"/>
    <w:rsid w:val="006D421F"/>
    <w:rsid w:val="007002E6"/>
    <w:rsid w:val="007348A9"/>
    <w:rsid w:val="00763D8F"/>
    <w:rsid w:val="00773F35"/>
    <w:rsid w:val="00774642"/>
    <w:rsid w:val="00775AE9"/>
    <w:rsid w:val="007A10C5"/>
    <w:rsid w:val="007B36D7"/>
    <w:rsid w:val="007D5A91"/>
    <w:rsid w:val="007D6BD4"/>
    <w:rsid w:val="007E0396"/>
    <w:rsid w:val="007E6C86"/>
    <w:rsid w:val="00800A69"/>
    <w:rsid w:val="00846F2E"/>
    <w:rsid w:val="00896066"/>
    <w:rsid w:val="008A22F7"/>
    <w:rsid w:val="008B6C7C"/>
    <w:rsid w:val="00923105"/>
    <w:rsid w:val="00933ED0"/>
    <w:rsid w:val="00937523"/>
    <w:rsid w:val="009623E8"/>
    <w:rsid w:val="00980097"/>
    <w:rsid w:val="00985943"/>
    <w:rsid w:val="00995EDB"/>
    <w:rsid w:val="009C5AA6"/>
    <w:rsid w:val="009D4D8E"/>
    <w:rsid w:val="009D71DB"/>
    <w:rsid w:val="00A1173D"/>
    <w:rsid w:val="00A304AB"/>
    <w:rsid w:val="00A44226"/>
    <w:rsid w:val="00A72EF7"/>
    <w:rsid w:val="00A81109"/>
    <w:rsid w:val="00A90533"/>
    <w:rsid w:val="00AA5363"/>
    <w:rsid w:val="00AB69DB"/>
    <w:rsid w:val="00AC22D8"/>
    <w:rsid w:val="00AF05C5"/>
    <w:rsid w:val="00B00D68"/>
    <w:rsid w:val="00B1405E"/>
    <w:rsid w:val="00B14F0E"/>
    <w:rsid w:val="00B14FCB"/>
    <w:rsid w:val="00B445F4"/>
    <w:rsid w:val="00B535A2"/>
    <w:rsid w:val="00BB3E49"/>
    <w:rsid w:val="00BC0914"/>
    <w:rsid w:val="00BD4B79"/>
    <w:rsid w:val="00C07BDE"/>
    <w:rsid w:val="00C17D17"/>
    <w:rsid w:val="00C35B5B"/>
    <w:rsid w:val="00C45007"/>
    <w:rsid w:val="00C66D5C"/>
    <w:rsid w:val="00C954EA"/>
    <w:rsid w:val="00CA241F"/>
    <w:rsid w:val="00CF1B0F"/>
    <w:rsid w:val="00D219F5"/>
    <w:rsid w:val="00D30702"/>
    <w:rsid w:val="00D90D66"/>
    <w:rsid w:val="00DA4D23"/>
    <w:rsid w:val="00DB6F36"/>
    <w:rsid w:val="00DF4BA6"/>
    <w:rsid w:val="00E312CD"/>
    <w:rsid w:val="00E547AB"/>
    <w:rsid w:val="00E6512E"/>
    <w:rsid w:val="00E706B8"/>
    <w:rsid w:val="00E71894"/>
    <w:rsid w:val="00E83644"/>
    <w:rsid w:val="00E84606"/>
    <w:rsid w:val="00EB18E5"/>
    <w:rsid w:val="00ED2FF9"/>
    <w:rsid w:val="00EE39AC"/>
    <w:rsid w:val="00F6363B"/>
    <w:rsid w:val="00F75815"/>
    <w:rsid w:val="00FA410D"/>
    <w:rsid w:val="00FC0FF8"/>
    <w:rsid w:val="00FC2492"/>
    <w:rsid w:val="00FD7E03"/>
    <w:rsid w:val="00FE025E"/>
    <w:rsid w:val="00FE538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525A"/>
  <w15:docId w15:val="{C636205B-CDFF-4D2E-8357-403EFDC8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3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3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ED0"/>
    <w:rPr>
      <w:rFonts w:ascii="Tahoma" w:hAnsi="Tahoma" w:cs="Tahoma"/>
      <w:sz w:val="16"/>
      <w:szCs w:val="16"/>
    </w:rPr>
  </w:style>
  <w:style w:type="paragraph" w:styleId="NoSpacing">
    <w:name w:val="No Spacing"/>
    <w:link w:val="NoSpacingChar"/>
    <w:uiPriority w:val="1"/>
    <w:qFormat/>
    <w:rsid w:val="004D2A0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D2A03"/>
    <w:rPr>
      <w:rFonts w:eastAsiaTheme="minorEastAsia"/>
      <w:lang w:val="en-US"/>
    </w:rPr>
  </w:style>
  <w:style w:type="paragraph" w:styleId="NormalWeb">
    <w:name w:val="Normal (Web)"/>
    <w:basedOn w:val="Normal"/>
    <w:uiPriority w:val="99"/>
    <w:unhideWhenUsed/>
    <w:rsid w:val="005172E0"/>
    <w:pPr>
      <w:spacing w:after="0" w:line="240" w:lineRule="auto"/>
    </w:pPr>
    <w:rPr>
      <w:rFonts w:ascii="Times New Roman" w:hAnsi="Times New Roman" w:cs="Times New Roman"/>
      <w:sz w:val="24"/>
      <w:szCs w:val="24"/>
      <w:lang w:val="en-US"/>
    </w:rPr>
  </w:style>
  <w:style w:type="character" w:styleId="PlaceholderText">
    <w:name w:val="Placeholder Text"/>
    <w:basedOn w:val="DefaultParagraphFont"/>
    <w:uiPriority w:val="99"/>
    <w:semiHidden/>
    <w:rsid w:val="003F79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580538">
      <w:bodyDiv w:val="1"/>
      <w:marLeft w:val="0"/>
      <w:marRight w:val="0"/>
      <w:marTop w:val="0"/>
      <w:marBottom w:val="0"/>
      <w:divBdr>
        <w:top w:val="none" w:sz="0" w:space="0" w:color="auto"/>
        <w:left w:val="none" w:sz="0" w:space="0" w:color="auto"/>
        <w:bottom w:val="none" w:sz="0" w:space="0" w:color="auto"/>
        <w:right w:val="none" w:sz="0" w:space="0" w:color="auto"/>
      </w:divBdr>
    </w:div>
    <w:div w:id="1890920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0C1ED007-A41E-4656-90BC-6A5C2D866968}"/>
      </w:docPartPr>
      <w:docPartBody>
        <w:p w:rsidR="00363928" w:rsidRDefault="009543D5">
          <w:r w:rsidRPr="00792C3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panose1 w:val="00000000000000000000"/>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984"/>
    <w:rsid w:val="00363928"/>
    <w:rsid w:val="00616B24"/>
    <w:rsid w:val="00666984"/>
    <w:rsid w:val="008975DD"/>
    <w:rsid w:val="009543D5"/>
    <w:rsid w:val="00FA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43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385</Words>
  <Characters>1954</Characters>
  <Application>Microsoft Office Word</Application>
  <DocSecurity>0</DocSecurity>
  <Lines>108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BaxterCo</dc:creator>
  <cp:keywords/>
  <dc:description/>
  <cp:lastModifiedBy>Shelagh Longworth</cp:lastModifiedBy>
  <cp:revision>3</cp:revision>
  <cp:lastPrinted>2021-12-13T18:02:00Z</cp:lastPrinted>
  <dcterms:created xsi:type="dcterms:W3CDTF">2021-12-17T19:57:00Z</dcterms:created>
  <dcterms:modified xsi:type="dcterms:W3CDTF">2021-12-17T20:23:00Z</dcterms:modified>
</cp:coreProperties>
</file>